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F3" w:rsidRDefault="00E55EF3" w:rsidP="00051A1C">
      <w:pPr>
        <w:jc w:val="both"/>
        <w:rPr>
          <w:rFonts w:ascii="Arial" w:hAnsi="Arial" w:cs="Arial"/>
          <w:lang w:val="sr-Latn-RS"/>
        </w:rPr>
      </w:pPr>
    </w:p>
    <w:p w:rsidR="00E55EF3" w:rsidRDefault="00E55EF3" w:rsidP="00051A1C">
      <w:pPr>
        <w:jc w:val="both"/>
        <w:rPr>
          <w:rFonts w:ascii="Arial" w:hAnsi="Arial" w:cs="Arial"/>
          <w:lang w:val="sr-Latn-RS"/>
        </w:rPr>
      </w:pPr>
    </w:p>
    <w:p w:rsidR="00E55EF3" w:rsidRDefault="00E55EF3" w:rsidP="00051A1C">
      <w:pPr>
        <w:jc w:val="both"/>
        <w:rPr>
          <w:rFonts w:ascii="Arial" w:hAnsi="Arial" w:cs="Arial"/>
          <w:lang w:val="sr-Latn-RS"/>
        </w:rPr>
      </w:pPr>
    </w:p>
    <w:p w:rsidR="00E55EF3" w:rsidRDefault="00E55EF3" w:rsidP="00051A1C">
      <w:pPr>
        <w:jc w:val="both"/>
        <w:rPr>
          <w:rFonts w:ascii="Arial" w:hAnsi="Arial" w:cs="Arial"/>
          <w:lang w:val="sr-Latn-RS"/>
        </w:rPr>
      </w:pPr>
    </w:p>
    <w:p w:rsidR="00E55EF3" w:rsidRDefault="00E55EF3" w:rsidP="00051A1C">
      <w:pPr>
        <w:jc w:val="both"/>
        <w:rPr>
          <w:rFonts w:ascii="Arial" w:hAnsi="Arial" w:cs="Arial"/>
          <w:lang w:val="sr-Latn-RS"/>
        </w:rPr>
      </w:pPr>
    </w:p>
    <w:p w:rsidR="00051A1C" w:rsidRDefault="00E55EF3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051A1C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051A1C">
        <w:rPr>
          <w:rFonts w:ascii="Arial" w:hAnsi="Arial" w:cs="Arial"/>
          <w:lang w:val="sr-Cyrl-CS"/>
        </w:rPr>
        <w:t>,</w:t>
      </w:r>
      <w:r w:rsidR="00051A1C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051A1C">
        <w:rPr>
          <w:rFonts w:ascii="Arial" w:hAnsi="Arial" w:cs="Arial"/>
          <w:lang w:val="sr-Cyrl-CS"/>
        </w:rPr>
        <w:t xml:space="preserve"> и члана 12</w:t>
      </w:r>
      <w:r w:rsidR="00051A1C">
        <w:rPr>
          <w:rFonts w:ascii="Arial" w:hAnsi="Arial" w:cs="Arial"/>
          <w:lang w:val="sr-Latn-RS"/>
        </w:rPr>
        <w:t>.</w:t>
      </w:r>
      <w:r w:rsidR="00051A1C">
        <w:rPr>
          <w:rFonts w:ascii="Arial" w:hAnsi="Arial" w:cs="Arial"/>
          <w:lang w:val="sr-Cyrl-CS"/>
        </w:rPr>
        <w:t xml:space="preserve"> Правилника о поступку припреме</w:t>
      </w:r>
      <w:r w:rsidR="00F24DD5">
        <w:rPr>
          <w:rFonts w:ascii="Arial" w:hAnsi="Arial" w:cs="Arial"/>
          <w:lang w:val="sr-Cyrl-CS"/>
        </w:rPr>
        <w:t>, израде и доставе материјала („</w:t>
      </w:r>
      <w:r w:rsidR="00051A1C">
        <w:rPr>
          <w:rFonts w:ascii="Arial" w:hAnsi="Arial" w:cs="Arial"/>
          <w:lang w:val="sr-Cyrl-CS"/>
        </w:rPr>
        <w:t>Службени лист Града Ниша", број 125/2008)</w:t>
      </w: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E55EF3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051A1C">
        <w:rPr>
          <w:rFonts w:ascii="Arial" w:hAnsi="Arial" w:cs="Arial"/>
          <w:lang w:val="sr-Cyrl-CS"/>
        </w:rPr>
        <w:t>Градско веће Града Ниша, на седници од</w:t>
      </w:r>
      <w:r w:rsidR="00F24DD5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05.06.</w:t>
      </w:r>
      <w:r w:rsidR="00051A1C">
        <w:rPr>
          <w:rFonts w:ascii="Arial" w:hAnsi="Arial" w:cs="Arial"/>
          <w:lang w:val="sr-Cyrl-CS"/>
        </w:rPr>
        <w:t>201</w:t>
      </w:r>
      <w:r w:rsidR="00A17428">
        <w:rPr>
          <w:rFonts w:ascii="Arial" w:hAnsi="Arial" w:cs="Arial"/>
          <w:lang w:val="sr-Cyrl-CS"/>
        </w:rPr>
        <w:t>4</w:t>
      </w:r>
      <w:r w:rsidR="00051A1C">
        <w:rPr>
          <w:rFonts w:ascii="Arial" w:hAnsi="Arial" w:cs="Arial"/>
          <w:lang w:val="sr-Cyrl-CS"/>
        </w:rPr>
        <w:t>. године, доноси</w:t>
      </w: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51A1C" w:rsidRDefault="00051A1C" w:rsidP="00F24D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6B43BC" w:rsidRPr="006B43BC" w:rsidRDefault="00051A1C" w:rsidP="006B43BC">
      <w:pPr>
        <w:spacing w:line="20" w:lineRule="atLeast"/>
        <w:ind w:firstLine="720"/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F24DD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6B43BC" w:rsidRPr="006B43BC">
        <w:rPr>
          <w:rFonts w:ascii="Arial" w:hAnsi="Arial" w:cs="Arial"/>
          <w:lang w:val="sr-Cyrl-RS" w:eastAsia="sr-Cyrl-CS"/>
        </w:rPr>
        <w:t>решења</w:t>
      </w:r>
      <w:r w:rsidR="006B43BC" w:rsidRPr="006B43BC">
        <w:rPr>
          <w:rFonts w:ascii="Arial" w:hAnsi="Arial" w:cs="Arial"/>
          <w:lang w:val="sr-Latn-RS" w:eastAsia="sr-Cyrl-CS"/>
        </w:rPr>
        <w:t xml:space="preserve"> о давању сагласности на Одлуку о изменама Статута Јавног комуналног предузећа за водовод и канализацију „Наиссус“-Ниш</w:t>
      </w:r>
      <w:r w:rsidR="006B43BC">
        <w:rPr>
          <w:rFonts w:ascii="Arial" w:hAnsi="Arial" w:cs="Arial"/>
          <w:lang w:val="sr-Latn-RS" w:eastAsia="sr-Cyrl-CS"/>
        </w:rPr>
        <w:t>.</w:t>
      </w:r>
    </w:p>
    <w:p w:rsidR="00E95B95" w:rsidRPr="006B43BC" w:rsidRDefault="00E95B95" w:rsidP="00E95B95">
      <w:pPr>
        <w:rPr>
          <w:b/>
          <w:lang w:eastAsia="sr-Cyrl-CS"/>
        </w:rPr>
      </w:pPr>
    </w:p>
    <w:p w:rsidR="00051A1C" w:rsidRPr="006B43BC" w:rsidRDefault="00051A1C" w:rsidP="006B43BC">
      <w:pPr>
        <w:spacing w:line="20" w:lineRule="atLeast"/>
        <w:ind w:firstLine="720"/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6B43BC" w:rsidRPr="006B43BC">
        <w:rPr>
          <w:rFonts w:ascii="Arial" w:hAnsi="Arial" w:cs="Arial"/>
          <w:lang w:val="sr-Cyrl-RS" w:eastAsia="sr-Cyrl-CS"/>
        </w:rPr>
        <w:t>решења</w:t>
      </w:r>
      <w:r w:rsidR="006B43BC" w:rsidRPr="006B43BC">
        <w:rPr>
          <w:rFonts w:ascii="Arial" w:hAnsi="Arial" w:cs="Arial"/>
          <w:lang w:val="sr-Latn-RS" w:eastAsia="sr-Cyrl-CS"/>
        </w:rPr>
        <w:t xml:space="preserve"> о давању сагласности на Одлуку о изменама Статута Јавног комуналног предузећа за водовод и канализацију „Наиссус“-Ниш</w:t>
      </w:r>
      <w:r w:rsidR="006B43BC"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51A1C" w:rsidRDefault="00051A1C" w:rsidP="00051A1C">
      <w:pPr>
        <w:jc w:val="both"/>
        <w:rPr>
          <w:rFonts w:ascii="Arial" w:hAnsi="Arial" w:cs="Arial"/>
          <w:lang w:val="sr-Cyrl-RS"/>
        </w:rPr>
      </w:pPr>
    </w:p>
    <w:p w:rsidR="00051A1C" w:rsidRPr="006B43BC" w:rsidRDefault="00051A1C" w:rsidP="00051A1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602664">
        <w:rPr>
          <w:rFonts w:ascii="Arial" w:hAnsi="Arial" w:cs="Arial"/>
          <w:lang w:val="sr-Cyrl-RS"/>
        </w:rPr>
        <w:t>Миодраг Брешковић</w:t>
      </w:r>
      <w:r w:rsidR="00703522">
        <w:rPr>
          <w:rFonts w:ascii="Arial" w:hAnsi="Arial" w:cs="Arial"/>
          <w:lang w:val="sr-Cyrl-CS"/>
        </w:rPr>
        <w:t>, начелник</w:t>
      </w:r>
      <w:r w:rsidR="006B43BC">
        <w:rPr>
          <w:rFonts w:ascii="Arial" w:hAnsi="Arial" w:cs="Arial"/>
          <w:lang w:val="sr-Cyrl-CS"/>
        </w:rPr>
        <w:t xml:space="preserve"> </w:t>
      </w:r>
      <w:r w:rsidR="0070533D">
        <w:rPr>
          <w:rFonts w:ascii="Arial" w:hAnsi="Arial" w:cs="Arial"/>
          <w:lang w:val="sr-Cyrl-RS"/>
        </w:rPr>
        <w:t xml:space="preserve">Управе </w:t>
      </w:r>
      <w:r w:rsidR="006B43BC">
        <w:rPr>
          <w:rFonts w:ascii="Arial" w:hAnsi="Arial" w:cs="Arial"/>
          <w:lang w:val="sr-Cyrl-CS"/>
        </w:rPr>
        <w:t>за комуналне делатности, енергетику и саобраћај.</w:t>
      </w: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E721FD" w:rsidRDefault="00E721FD" w:rsidP="00E721F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E95B95">
        <w:rPr>
          <w:rFonts w:ascii="Arial" w:hAnsi="Arial" w:cs="Arial"/>
          <w:lang w:val="sr-Latn-RS" w:eastAsia="sr-Cyrl-CS"/>
        </w:rPr>
        <w:t xml:space="preserve"> </w:t>
      </w:r>
      <w:r w:rsidR="00540D1A">
        <w:rPr>
          <w:rFonts w:ascii="Arial" w:hAnsi="Arial" w:cs="Arial"/>
          <w:lang w:val="sr-Latn-RS" w:eastAsia="sr-Cyrl-CS"/>
        </w:rPr>
        <w:t>755-2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E721FD" w:rsidRDefault="00E721FD" w:rsidP="00E721F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 w:rsidR="00E55EF3">
        <w:rPr>
          <w:rFonts w:ascii="Arial" w:hAnsi="Arial" w:cs="Arial"/>
          <w:lang w:val="sr-Latn-RS"/>
        </w:rPr>
        <w:t>05.06.</w:t>
      </w:r>
      <w:r>
        <w:rPr>
          <w:rFonts w:ascii="Arial" w:hAnsi="Arial" w:cs="Arial"/>
          <w:lang w:val="sr-Cyrl-CS"/>
        </w:rPr>
        <w:t>2014. године</w:t>
      </w: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</w:p>
    <w:p w:rsidR="00D43FB4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E95B95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E95B95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E95B95" w:rsidRPr="00E95B95" w:rsidRDefault="00E95B95" w:rsidP="00D43FB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D43FB4" w:rsidRDefault="00D43FB4" w:rsidP="00D43FB4"/>
    <w:p w:rsidR="00D43FB4" w:rsidRDefault="00D43FB4" w:rsidP="00D43FB4"/>
    <w:p w:rsidR="00D43FB4" w:rsidRPr="009E74B1" w:rsidRDefault="00D43FB4" w:rsidP="00D43FB4"/>
    <w:p w:rsidR="00051A1C" w:rsidRDefault="00051A1C" w:rsidP="00051A1C">
      <w:pPr>
        <w:rPr>
          <w:lang w:val="sr-Latn-RS"/>
        </w:rPr>
      </w:pPr>
    </w:p>
    <w:p w:rsidR="00F52D05" w:rsidRDefault="00F52D05"/>
    <w:sectPr w:rsidR="00F52D05" w:rsidSect="00E55EF3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6BC"/>
    <w:multiLevelType w:val="hybridMultilevel"/>
    <w:tmpl w:val="78B05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1C"/>
    <w:rsid w:val="00051A1C"/>
    <w:rsid w:val="001E5ED4"/>
    <w:rsid w:val="00540D1A"/>
    <w:rsid w:val="00602664"/>
    <w:rsid w:val="006B43BC"/>
    <w:rsid w:val="00703522"/>
    <w:rsid w:val="0070533D"/>
    <w:rsid w:val="008E4DB9"/>
    <w:rsid w:val="00A17428"/>
    <w:rsid w:val="00D43FB4"/>
    <w:rsid w:val="00DD5072"/>
    <w:rsid w:val="00E55EF3"/>
    <w:rsid w:val="00E721FD"/>
    <w:rsid w:val="00E95B95"/>
    <w:rsid w:val="00F24DD5"/>
    <w:rsid w:val="00F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15</cp:revision>
  <cp:lastPrinted>2014-06-05T07:15:00Z</cp:lastPrinted>
  <dcterms:created xsi:type="dcterms:W3CDTF">2014-03-21T09:32:00Z</dcterms:created>
  <dcterms:modified xsi:type="dcterms:W3CDTF">2014-06-05T12:10:00Z</dcterms:modified>
</cp:coreProperties>
</file>